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rPr>
          <w:sz w:val="27"/>
          <w:szCs w:val="27"/>
        </w:rPr>
      </w:pPr>
      <w:r>
        <w:rPr>
          <w:rFonts w:ascii="Times New Roman" w:eastAsia="Times New Roman" w:hAnsi="Times New Roman" w:cs="Times New Roman"/>
          <w:b/>
          <w:bCs/>
          <w:sz w:val="27"/>
          <w:szCs w:val="27"/>
        </w:rPr>
        <w:t>Дело № 05-0079/1302/2024</w:t>
      </w:r>
    </w:p>
    <w:p>
      <w:pPr>
        <w:spacing w:before="0" w:after="0"/>
        <w:jc w:val="right"/>
        <w:rPr>
          <w:sz w:val="27"/>
          <w:szCs w:val="27"/>
        </w:rPr>
      </w:pPr>
      <w:r>
        <w:rPr>
          <w:rFonts w:ascii="Times New Roman" w:eastAsia="Times New Roman" w:hAnsi="Times New Roman" w:cs="Times New Roman"/>
          <w:b/>
          <w:bCs/>
          <w:sz w:val="27"/>
          <w:szCs w:val="27"/>
        </w:rPr>
        <w:t>УИД 86MS0013-01-2024-000615-79</w:t>
      </w:r>
    </w:p>
    <w:p>
      <w:pPr>
        <w:spacing w:before="0" w:after="0"/>
        <w:jc w:val="right"/>
        <w:rPr>
          <w:sz w:val="28"/>
          <w:szCs w:val="28"/>
        </w:rPr>
      </w:pPr>
    </w:p>
    <w:p>
      <w:pPr>
        <w:spacing w:before="0" w:after="0"/>
        <w:jc w:val="right"/>
        <w:rPr>
          <w:sz w:val="28"/>
          <w:szCs w:val="28"/>
        </w:rPr>
      </w:pPr>
    </w:p>
    <w:p>
      <w:pPr>
        <w:spacing w:before="0" w:after="0"/>
        <w:jc w:val="center"/>
        <w:rPr>
          <w:sz w:val="28"/>
          <w:szCs w:val="28"/>
        </w:rPr>
      </w:pPr>
      <w:r>
        <w:rPr>
          <w:rFonts w:ascii="Times New Roman" w:eastAsia="Times New Roman" w:hAnsi="Times New Roman" w:cs="Times New Roman"/>
          <w:sz w:val="28"/>
          <w:szCs w:val="28"/>
        </w:rPr>
        <w:t>П О С Т А Н О В Л Е Н И Е</w:t>
      </w:r>
    </w:p>
    <w:p>
      <w:pPr>
        <w:spacing w:before="0" w:after="0"/>
        <w:jc w:val="center"/>
        <w:rPr>
          <w:sz w:val="28"/>
          <w:szCs w:val="28"/>
        </w:rPr>
      </w:pPr>
      <w:r>
        <w:rPr>
          <w:rFonts w:ascii="Times New Roman" w:eastAsia="Times New Roman" w:hAnsi="Times New Roman" w:cs="Times New Roman"/>
          <w:sz w:val="28"/>
          <w:szCs w:val="28"/>
        </w:rPr>
        <w:t xml:space="preserve">о назначении административного наказания </w:t>
      </w:r>
    </w:p>
    <w:p>
      <w:pPr>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8"/>
          <w:szCs w:val="28"/>
        </w:rPr>
        <w:t>г.п</w:t>
      </w:r>
      <w:r>
        <w:rPr>
          <w:rFonts w:ascii="Times New Roman" w:eastAsia="Times New Roman" w:hAnsi="Times New Roman" w:cs="Times New Roman"/>
          <w:sz w:val="28"/>
          <w:szCs w:val="28"/>
        </w:rPr>
        <w:t xml:space="preserve">. Белый Яр,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16 апреля 2024 </w:t>
      </w:r>
      <w:r>
        <w:rPr>
          <w:rFonts w:ascii="Times New Roman" w:eastAsia="Times New Roman" w:hAnsi="Times New Roman" w:cs="Times New Roman"/>
          <w:sz w:val="28"/>
          <w:szCs w:val="28"/>
        </w:rPr>
        <w:t>года</w:t>
      </w:r>
    </w:p>
    <w:p>
      <w:pPr>
        <w:spacing w:before="0" w:after="0"/>
        <w:jc w:val="both"/>
        <w:rPr>
          <w:sz w:val="28"/>
          <w:szCs w:val="28"/>
        </w:rPr>
      </w:pPr>
      <w:r>
        <w:rPr>
          <w:rFonts w:ascii="Times New Roman" w:eastAsia="Times New Roman" w:hAnsi="Times New Roman" w:cs="Times New Roman"/>
          <w:sz w:val="28"/>
          <w:szCs w:val="28"/>
        </w:rPr>
        <w:t>ул.Совхозная</w:t>
      </w:r>
      <w:r>
        <w:rPr>
          <w:rFonts w:ascii="Times New Roman" w:eastAsia="Times New Roman" w:hAnsi="Times New Roman" w:cs="Times New Roman"/>
          <w:sz w:val="28"/>
          <w:szCs w:val="28"/>
        </w:rPr>
        <w:t>, 3</w:t>
      </w:r>
    </w:p>
    <w:p>
      <w:pPr>
        <w:spacing w:before="0" w:after="0"/>
        <w:jc w:val="both"/>
        <w:rPr>
          <w:sz w:val="28"/>
          <w:szCs w:val="28"/>
        </w:rPr>
      </w:pPr>
    </w:p>
    <w:p>
      <w:pPr>
        <w:spacing w:before="0" w:after="0"/>
        <w:ind w:firstLine="708"/>
        <w:jc w:val="both"/>
        <w:rPr>
          <w:sz w:val="28"/>
          <w:szCs w:val="28"/>
        </w:rPr>
      </w:pPr>
      <w:r>
        <w:rPr>
          <w:rFonts w:ascii="Times New Roman" w:eastAsia="Times New Roman" w:hAnsi="Times New Roman" w:cs="Times New Roman"/>
          <w:sz w:val="28"/>
          <w:szCs w:val="28"/>
        </w:rPr>
        <w:t>Мировой судья судебного участка № 2 Сургутского судебного района Ханты-Мансийского автономного округа – Югры Михайлова Е.Н.,</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рассмотрев в открытом судебном заседании материалы дела об административном правонарушении, предусмотренном частью ч.</w:t>
      </w:r>
      <w:r>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rPr>
        <w:t xml:space="preserve"> ст.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12.8 Кодекса Российской Федерации об административных правонарушениях, в отношении:</w:t>
      </w:r>
    </w:p>
    <w:p>
      <w:pPr>
        <w:spacing w:before="0" w:after="0"/>
        <w:ind w:firstLine="708"/>
        <w:jc w:val="both"/>
        <w:rPr>
          <w:sz w:val="28"/>
          <w:szCs w:val="28"/>
        </w:rPr>
      </w:pPr>
      <w:r>
        <w:rPr>
          <w:rFonts w:ascii="Times New Roman" w:eastAsia="Times New Roman" w:hAnsi="Times New Roman" w:cs="Times New Roman"/>
          <w:sz w:val="28"/>
          <w:szCs w:val="28"/>
        </w:rPr>
        <w:t>Игуменов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Сергея </w:t>
      </w:r>
      <w:r>
        <w:rPr>
          <w:rFonts w:ascii="Times New Roman" w:eastAsia="Times New Roman" w:hAnsi="Times New Roman" w:cs="Times New Roman"/>
          <w:sz w:val="28"/>
          <w:szCs w:val="28"/>
        </w:rPr>
        <w:t>Александрович</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Pr>
          <w:rStyle w:val="cat-ExternalSystemDefinedgrp-50rplc-8"/>
          <w:rFonts w:ascii="Times New Roman" w:eastAsia="Times New Roman" w:hAnsi="Times New Roman" w:cs="Times New Roman"/>
          <w:sz w:val="28"/>
          <w:szCs w:val="28"/>
        </w:rPr>
        <w:t>...</w:t>
      </w:r>
      <w:r>
        <w:rPr>
          <w:rStyle w:val="cat-PassportDatagrp-32rplc-9"/>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xml:space="preserve">, зарегистрированного по адресу: </w:t>
      </w:r>
      <w:r>
        <w:rPr>
          <w:rStyle w:val="cat-UserDefinedgrp-52rplc-11"/>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PassportDatagrp-33rplc-14"/>
          <w:rFonts w:ascii="Times New Roman" w:eastAsia="Times New Roman" w:hAnsi="Times New Roman" w:cs="Times New Roman"/>
          <w:sz w:val="28"/>
          <w:szCs w:val="28"/>
        </w:rPr>
        <w:t>паспортные данные</w:t>
      </w:r>
      <w:r>
        <w:rPr>
          <w:rStyle w:val="cat-ExternalSystemDefinedgrp-51rplc-15"/>
          <w:rFonts w:ascii="Times New Roman" w:eastAsia="Times New Roman" w:hAnsi="Times New Roman" w:cs="Times New Roman"/>
          <w:sz w:val="28"/>
          <w:szCs w:val="28"/>
        </w:rPr>
        <w:t>...</w:t>
      </w:r>
      <w:r>
        <w:rPr>
          <w:rStyle w:val="cat-ExternalSystemDefinedgrp-48rplc-16"/>
          <w:rFonts w:ascii="Times New Roman" w:eastAsia="Times New Roman" w:hAnsi="Times New Roman" w:cs="Times New Roman"/>
          <w:sz w:val="28"/>
          <w:szCs w:val="28"/>
        </w:rPr>
        <w:t>...</w:t>
      </w:r>
      <w:r>
        <w:rPr>
          <w:rStyle w:val="cat-ExternalSystemDefinedgrp-49rplc-17"/>
          <w:rFonts w:ascii="Times New Roman" w:eastAsia="Times New Roman" w:hAnsi="Times New Roman" w:cs="Times New Roman"/>
          <w:sz w:val="28"/>
          <w:szCs w:val="28"/>
        </w:rPr>
        <w:t>...</w:t>
      </w:r>
      <w:r>
        <w:rPr>
          <w:rStyle w:val="cat-ExternalSystemDefinedgrp-47rplc-18"/>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pPr>
        <w:spacing w:before="0" w:after="0"/>
        <w:ind w:firstLine="708"/>
        <w:jc w:val="center"/>
        <w:rPr>
          <w:sz w:val="28"/>
          <w:szCs w:val="28"/>
        </w:rPr>
      </w:pPr>
      <w:r>
        <w:rPr>
          <w:rFonts w:ascii="Times New Roman" w:eastAsia="Times New Roman" w:hAnsi="Times New Roman" w:cs="Times New Roman"/>
          <w:sz w:val="28"/>
          <w:szCs w:val="28"/>
        </w:rPr>
        <w:t>УСТАНОВИЛ:</w:t>
      </w:r>
    </w:p>
    <w:p>
      <w:pPr>
        <w:spacing w:before="0" w:after="0"/>
        <w:ind w:firstLine="708"/>
        <w:jc w:val="both"/>
        <w:rPr>
          <w:sz w:val="28"/>
          <w:szCs w:val="28"/>
        </w:rPr>
      </w:pPr>
      <w:r>
        <w:rPr>
          <w:rFonts w:ascii="Times New Roman" w:eastAsia="Times New Roman" w:hAnsi="Times New Roman" w:cs="Times New Roman"/>
          <w:sz w:val="28"/>
          <w:szCs w:val="28"/>
        </w:rPr>
        <w:t xml:space="preserve">05 декабря 2023 года </w:t>
      </w:r>
      <w:r>
        <w:rPr>
          <w:rFonts w:ascii="Times New Roman" w:eastAsia="Times New Roman" w:hAnsi="Times New Roman" w:cs="Times New Roman"/>
          <w:sz w:val="28"/>
          <w:szCs w:val="28"/>
        </w:rPr>
        <w:t>инспектором ДПС</w:t>
      </w:r>
      <w:r>
        <w:rPr>
          <w:rFonts w:ascii="Times New Roman" w:eastAsia="Times New Roman" w:hAnsi="Times New Roman" w:cs="Times New Roman"/>
          <w:sz w:val="28"/>
          <w:szCs w:val="28"/>
        </w:rPr>
        <w:t xml:space="preserve"> ОР ДПС </w:t>
      </w:r>
      <w:r>
        <w:rPr>
          <w:rFonts w:ascii="Times New Roman" w:eastAsia="Times New Roman" w:hAnsi="Times New Roman" w:cs="Times New Roman"/>
          <w:sz w:val="28"/>
          <w:szCs w:val="28"/>
        </w:rPr>
        <w:t>ОГИБДД</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ОМВД России</w:t>
      </w:r>
      <w:r>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Сургутскому</w:t>
      </w:r>
      <w:r>
        <w:rPr>
          <w:rFonts w:ascii="Times New Roman" w:eastAsia="Times New Roman" w:hAnsi="Times New Roman" w:cs="Times New Roman"/>
          <w:sz w:val="28"/>
          <w:szCs w:val="28"/>
        </w:rPr>
        <w:t xml:space="preserve"> району </w:t>
      </w:r>
      <w:r>
        <w:rPr>
          <w:rFonts w:ascii="Times New Roman" w:eastAsia="Times New Roman" w:hAnsi="Times New Roman" w:cs="Times New Roman"/>
          <w:sz w:val="28"/>
          <w:szCs w:val="28"/>
        </w:rPr>
        <w:t>в отношении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Игуменова</w:t>
      </w:r>
      <w:r>
        <w:rPr>
          <w:rFonts w:ascii="Times New Roman" w:eastAsia="Times New Roman" w:hAnsi="Times New Roman" w:cs="Times New Roman"/>
          <w:sz w:val="28"/>
          <w:szCs w:val="28"/>
        </w:rPr>
        <w:t xml:space="preserve"> С.А. </w:t>
      </w:r>
      <w:r>
        <w:rPr>
          <w:rFonts w:ascii="Times New Roman" w:eastAsia="Times New Roman" w:hAnsi="Times New Roman" w:cs="Times New Roman"/>
          <w:sz w:val="28"/>
          <w:szCs w:val="28"/>
        </w:rPr>
        <w:t xml:space="preserve">составлен протокол </w:t>
      </w:r>
      <w:r>
        <w:rPr>
          <w:rFonts w:ascii="Times New Roman" w:eastAsia="Times New Roman" w:hAnsi="Times New Roman" w:cs="Times New Roman"/>
          <w:sz w:val="28"/>
          <w:szCs w:val="28"/>
        </w:rPr>
        <w:t xml:space="preserve">86 ХМ 549677 </w:t>
      </w:r>
      <w:r>
        <w:rPr>
          <w:rFonts w:ascii="Times New Roman" w:eastAsia="Times New Roman" w:hAnsi="Times New Roman" w:cs="Times New Roman"/>
          <w:sz w:val="28"/>
          <w:szCs w:val="28"/>
        </w:rPr>
        <w:t>об административном правонарушении, предусмотренном частью 2 статьи</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12.8 Кодекса Российской Федерации об административных правонарушениях, согласно которому </w:t>
      </w:r>
      <w:r>
        <w:rPr>
          <w:rFonts w:ascii="Times New Roman" w:eastAsia="Times New Roman" w:hAnsi="Times New Roman" w:cs="Times New Roman"/>
          <w:sz w:val="28"/>
          <w:szCs w:val="28"/>
        </w:rPr>
        <w:t xml:space="preserve">05 декабря 2023 </w:t>
      </w:r>
      <w:r>
        <w:rPr>
          <w:rFonts w:ascii="Times New Roman" w:eastAsia="Times New Roman" w:hAnsi="Times New Roman" w:cs="Times New Roman"/>
          <w:sz w:val="28"/>
          <w:szCs w:val="28"/>
        </w:rPr>
        <w:t>года в</w:t>
      </w:r>
      <w:r>
        <w:rPr>
          <w:rFonts w:ascii="Times New Roman" w:eastAsia="Times New Roman" w:hAnsi="Times New Roman" w:cs="Times New Roman"/>
          <w:sz w:val="28"/>
          <w:szCs w:val="28"/>
        </w:rPr>
        <w:t xml:space="preserve"> 16 час. 45 мин. по адресу: ХМАО-Югра,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 а/д </w:t>
      </w:r>
      <w:r>
        <w:rPr>
          <w:rFonts w:ascii="Times New Roman" w:eastAsia="Times New Roman" w:hAnsi="Times New Roman" w:cs="Times New Roman"/>
          <w:sz w:val="28"/>
          <w:szCs w:val="28"/>
        </w:rPr>
        <w:t>Ефремовское</w:t>
      </w:r>
      <w:r>
        <w:rPr>
          <w:rFonts w:ascii="Times New Roman" w:eastAsia="Times New Roman" w:hAnsi="Times New Roman" w:cs="Times New Roman"/>
          <w:sz w:val="28"/>
          <w:szCs w:val="28"/>
        </w:rPr>
        <w:t xml:space="preserve"> месторождение причал на реке Большой </w:t>
      </w:r>
      <w:r>
        <w:rPr>
          <w:rFonts w:ascii="Times New Roman" w:eastAsia="Times New Roman" w:hAnsi="Times New Roman" w:cs="Times New Roman"/>
          <w:sz w:val="28"/>
          <w:szCs w:val="28"/>
        </w:rPr>
        <w:t>Юган</w:t>
      </w:r>
      <w:r>
        <w:rPr>
          <w:rFonts w:ascii="Times New Roman" w:eastAsia="Times New Roman" w:hAnsi="Times New Roman" w:cs="Times New Roman"/>
          <w:sz w:val="28"/>
          <w:szCs w:val="28"/>
        </w:rPr>
        <w:t xml:space="preserve"> 1 км. (282 км. до </w:t>
      </w:r>
      <w:r>
        <w:rPr>
          <w:rFonts w:ascii="Times New Roman" w:eastAsia="Times New Roman" w:hAnsi="Times New Roman" w:cs="Times New Roman"/>
          <w:sz w:val="28"/>
          <w:szCs w:val="28"/>
        </w:rPr>
        <w:t>пгт</w:t>
      </w:r>
      <w:r>
        <w:rPr>
          <w:rFonts w:ascii="Times New Roman" w:eastAsia="Times New Roman" w:hAnsi="Times New Roman" w:cs="Times New Roman"/>
          <w:sz w:val="28"/>
          <w:szCs w:val="28"/>
        </w:rPr>
        <w:t>. Белый Яр Сургутского района)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Игуменов С.А.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нарушение пункта 2.7 Правил дорожного движения передал упр</w:t>
      </w:r>
      <w:r>
        <w:rPr>
          <w:rFonts w:ascii="Times New Roman" w:eastAsia="Times New Roman" w:hAnsi="Times New Roman" w:cs="Times New Roman"/>
          <w:sz w:val="28"/>
          <w:szCs w:val="28"/>
        </w:rPr>
        <w:t xml:space="preserve">авление транспортным средством </w:t>
      </w:r>
      <w:r>
        <w:rPr>
          <w:rStyle w:val="cat-CarMakeModelgrp-35rplc-30"/>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36rplc-31"/>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UserDefinedgrp-53rplc-32"/>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находяще</w:t>
      </w:r>
      <w:r>
        <w:rPr>
          <w:rFonts w:ascii="Times New Roman" w:eastAsia="Times New Roman" w:hAnsi="Times New Roman" w:cs="Times New Roman"/>
          <w:sz w:val="28"/>
          <w:szCs w:val="28"/>
        </w:rPr>
        <w:t xml:space="preserve">гося </w:t>
      </w:r>
      <w:r>
        <w:rPr>
          <w:rFonts w:ascii="Times New Roman" w:eastAsia="Times New Roman" w:hAnsi="Times New Roman" w:cs="Times New Roman"/>
          <w:sz w:val="28"/>
          <w:szCs w:val="28"/>
        </w:rPr>
        <w:t>в состоянии опьянения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отношении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Игуменова</w:t>
      </w:r>
      <w:r>
        <w:rPr>
          <w:rFonts w:ascii="Times New Roman" w:eastAsia="Times New Roman" w:hAnsi="Times New Roman" w:cs="Times New Roman"/>
          <w:sz w:val="28"/>
          <w:szCs w:val="28"/>
        </w:rPr>
        <w:t xml:space="preserve"> С.А.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составлен протокол об административном правонарушении, предусмотренном ч.</w:t>
      </w:r>
      <w:r>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rPr>
        <w:t xml:space="preserve"> ст. 12.8 КоАП РФ.</w:t>
      </w:r>
    </w:p>
    <w:p>
      <w:pPr>
        <w:spacing w:before="0" w:after="0"/>
        <w:ind w:firstLine="708"/>
        <w:jc w:val="both"/>
        <w:rPr>
          <w:sz w:val="28"/>
          <w:szCs w:val="28"/>
        </w:rPr>
      </w:pPr>
      <w:r>
        <w:rPr>
          <w:rFonts w:ascii="Times New Roman" w:eastAsia="Times New Roman" w:hAnsi="Times New Roman" w:cs="Times New Roman"/>
          <w:sz w:val="28"/>
          <w:szCs w:val="28"/>
        </w:rPr>
        <w:t>Игуменов С.А.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 месте и времени рассмотрения дела извещался надлежащим образом, в суд не явился, ходатайство об отложении рассмотрении дела не заявлял, его явка не была признана судом обязательной.</w:t>
      </w:r>
    </w:p>
    <w:p>
      <w:pPr>
        <w:spacing w:before="0" w:after="0"/>
        <w:ind w:firstLine="708"/>
        <w:jc w:val="both"/>
        <w:rPr>
          <w:sz w:val="28"/>
          <w:szCs w:val="28"/>
        </w:rPr>
      </w:pPr>
      <w:r>
        <w:rPr>
          <w:rFonts w:ascii="Times New Roman" w:eastAsia="Times New Roman" w:hAnsi="Times New Roman" w:cs="Times New Roman"/>
          <w:sz w:val="28"/>
          <w:szCs w:val="28"/>
        </w:rPr>
        <w:t>Исследовав материалы дела об административном правонарушении, прихожу к следующему.</w:t>
      </w:r>
    </w:p>
    <w:p>
      <w:pPr>
        <w:spacing w:before="0" w:after="0"/>
        <w:ind w:firstLine="708"/>
        <w:jc w:val="both"/>
        <w:rPr>
          <w:sz w:val="28"/>
          <w:szCs w:val="28"/>
        </w:rPr>
      </w:pPr>
      <w:r>
        <w:rPr>
          <w:rFonts w:ascii="Times New Roman" w:eastAsia="Times New Roman" w:hAnsi="Times New Roman" w:cs="Times New Roman"/>
          <w:sz w:val="28"/>
          <w:szCs w:val="28"/>
        </w:rPr>
        <w:t>В соответствии с частью 2 статьи</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12.8 Кодекса Российской Федерации об административных правонарушениях (все нормы, цитируемые в настоящем постановлении, приведены в редакции, действующей на момент возникновения обстоятельств, послуживших основанием для привлечения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Игуменова</w:t>
      </w:r>
      <w:r>
        <w:rPr>
          <w:rFonts w:ascii="Times New Roman" w:eastAsia="Times New Roman" w:hAnsi="Times New Roman" w:cs="Times New Roman"/>
          <w:sz w:val="28"/>
          <w:szCs w:val="28"/>
        </w:rPr>
        <w:t xml:space="preserve"> С.А.</w:t>
      </w:r>
      <w:r>
        <w:rPr>
          <w:rFonts w:ascii="Times New Roman" w:eastAsia="Times New Roman" w:hAnsi="Times New Roman" w:cs="Times New Roman"/>
          <w:sz w:val="28"/>
          <w:szCs w:val="28"/>
        </w:rPr>
        <w:t xml:space="preserve"> к </w:t>
      </w:r>
      <w:r>
        <w:rPr>
          <w:rFonts w:ascii="Times New Roman" w:eastAsia="Times New Roman" w:hAnsi="Times New Roman" w:cs="Times New Roman"/>
          <w:sz w:val="28"/>
          <w:szCs w:val="28"/>
        </w:rPr>
        <w:t xml:space="preserve">административной ответственности) передача управления транспортным средством лицу, находящемуся в состоянии опьянения, влечет наложение </w:t>
      </w:r>
      <w:r>
        <w:rPr>
          <w:rFonts w:ascii="Times New Roman" w:eastAsia="Times New Roman" w:hAnsi="Times New Roman" w:cs="Times New Roman"/>
          <w:sz w:val="28"/>
          <w:szCs w:val="28"/>
        </w:rPr>
        <w:t>административного штрафа в размере тридцати тысяч рублей с лишением права управления транспортными средствами на срок от полутора до двух лет.</w:t>
      </w:r>
    </w:p>
    <w:p>
      <w:pPr>
        <w:spacing w:before="0" w:after="0"/>
        <w:ind w:firstLine="708"/>
        <w:jc w:val="both"/>
        <w:rPr>
          <w:sz w:val="28"/>
          <w:szCs w:val="28"/>
        </w:rPr>
      </w:pPr>
      <w:r>
        <w:rPr>
          <w:rFonts w:ascii="Times New Roman" w:eastAsia="Times New Roman" w:hAnsi="Times New Roman" w:cs="Times New Roman"/>
          <w:sz w:val="28"/>
          <w:szCs w:val="28"/>
        </w:rPr>
        <w:t>В силу положений пункта 2.7 Правил дорожного движения Российской Федерации, утвержденных Постановлением Совета Министров - Правительства Российской Федерации от 23 октября 1993</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года N</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1090 (далее - Правила дорожного движения) водителю запрещается 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w:t>
      </w:r>
    </w:p>
    <w:p>
      <w:pPr>
        <w:spacing w:before="0" w:after="0"/>
        <w:ind w:firstLine="708"/>
        <w:jc w:val="both"/>
        <w:rPr>
          <w:sz w:val="28"/>
          <w:szCs w:val="28"/>
        </w:rPr>
      </w:pPr>
      <w:r>
        <w:rPr>
          <w:rFonts w:ascii="Times New Roman" w:eastAsia="Times New Roman" w:hAnsi="Times New Roman" w:cs="Times New Roman"/>
          <w:sz w:val="28"/>
          <w:szCs w:val="28"/>
        </w:rPr>
        <w:t>Когда санкция применяемой статьи предусматривает обязательное назначение основного и дополнительного административных наказаний (например, часть 2 статьи 12.8 КоАП РФ), но одно из них не может быть назначено лицу, не имеющему права управления транспортными средствами, ему назначается только то из административных наказаний, которое может быть назначено (применительно к части 2 статьи 12.8 КоАП РФ - административный штраф) (часть 3 статьи 3.3 КоАП РФ).</w:t>
      </w:r>
    </w:p>
    <w:p>
      <w:pPr>
        <w:spacing w:before="0" w:after="0"/>
        <w:ind w:firstLine="708"/>
        <w:jc w:val="both"/>
        <w:rPr>
          <w:sz w:val="28"/>
          <w:szCs w:val="28"/>
        </w:rPr>
      </w:pPr>
      <w:r>
        <w:rPr>
          <w:rFonts w:ascii="Times New Roman" w:eastAsia="Times New Roman" w:hAnsi="Times New Roman" w:cs="Times New Roman"/>
          <w:sz w:val="28"/>
          <w:szCs w:val="28"/>
        </w:rPr>
        <w:t>Объективную сторону состава административного правонарушения, предусмотренного частью 2 статьи</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12.8 Кодекса Российской Федерации об административных правонарушениях, образует передача управления транспортным средством именно его водителем иному лицу, находящемуся в состоянии опьянения.</w:t>
      </w:r>
    </w:p>
    <w:p>
      <w:pPr>
        <w:spacing w:before="0" w:after="0"/>
        <w:ind w:firstLine="708"/>
        <w:jc w:val="both"/>
        <w:rPr>
          <w:sz w:val="28"/>
          <w:szCs w:val="28"/>
        </w:rPr>
      </w:pPr>
      <w:r>
        <w:rPr>
          <w:rFonts w:ascii="Times New Roman" w:eastAsia="Times New Roman" w:hAnsi="Times New Roman" w:cs="Times New Roman"/>
          <w:sz w:val="28"/>
          <w:szCs w:val="28"/>
        </w:rPr>
        <w:t>В пункте 12 Постановления Пленума Верховного Суда Российской Федерации от 25 июня 2019</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года N</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20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разъяснено, что при квалификации действий, связанных с передачей управления транспортным средством лицу, находящемуся в состоянии опьянения, следует иметь в виду, что субъектом такого административного правонарушения является лицо, передавшее управление транспортным средством, независимо от того, является ли оно собственником (владельцем) данного транспортного средства. Факт непосредственной передачи управления транспортным средством лицу, находящемуся в состоянии опьянения, в каждом конкретном случае подлежит доказыванию уполномоченным должностным лицом.</w:t>
      </w:r>
    </w:p>
    <w:p>
      <w:pPr>
        <w:spacing w:before="0" w:after="0"/>
        <w:ind w:firstLine="708"/>
        <w:jc w:val="both"/>
        <w:rPr>
          <w:sz w:val="28"/>
          <w:szCs w:val="28"/>
        </w:rPr>
      </w:pPr>
      <w:r>
        <w:rPr>
          <w:rFonts w:ascii="Times New Roman" w:eastAsia="Times New Roman" w:hAnsi="Times New Roman" w:cs="Times New Roman"/>
          <w:sz w:val="28"/>
          <w:szCs w:val="28"/>
        </w:rPr>
        <w:t>Факт совершения вмененного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Игуменов</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С.А.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административного правонарушения, он в полном объеме подтверждается совокупностью имеющихся в деле, в том числе: протоколом 86 ХМ №</w:t>
      </w:r>
      <w:r>
        <w:rPr>
          <w:rFonts w:ascii="Times New Roman" w:eastAsia="Times New Roman" w:hAnsi="Times New Roman" w:cs="Times New Roman"/>
          <w:sz w:val="28"/>
          <w:szCs w:val="28"/>
        </w:rPr>
        <w:t xml:space="preserve"> 549677 от 06.12.2023 </w:t>
      </w:r>
      <w:r>
        <w:rPr>
          <w:rFonts w:ascii="Times New Roman" w:eastAsia="Times New Roman" w:hAnsi="Times New Roman" w:cs="Times New Roman"/>
          <w:sz w:val="28"/>
          <w:szCs w:val="28"/>
        </w:rPr>
        <w:t>года об административ</w:t>
      </w:r>
      <w:r>
        <w:rPr>
          <w:rFonts w:ascii="Times New Roman" w:eastAsia="Times New Roman" w:hAnsi="Times New Roman" w:cs="Times New Roman"/>
          <w:sz w:val="28"/>
          <w:szCs w:val="28"/>
        </w:rPr>
        <w:t xml:space="preserve">ном правонарушении </w:t>
      </w:r>
      <w:r>
        <w:rPr>
          <w:rFonts w:ascii="Times New Roman" w:eastAsia="Times New Roman" w:hAnsi="Times New Roman" w:cs="Times New Roman"/>
          <w:sz w:val="28"/>
          <w:szCs w:val="28"/>
        </w:rPr>
        <w:t>в отношении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Игуменов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С.А.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письменными объяснениями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Игуменов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С.А.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копией протокола об административном правонарушении в отношении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Храмова</w:t>
      </w:r>
      <w:r>
        <w:rPr>
          <w:rFonts w:ascii="Times New Roman" w:eastAsia="Times New Roman" w:hAnsi="Times New Roman" w:cs="Times New Roman"/>
          <w:sz w:val="28"/>
          <w:szCs w:val="28"/>
        </w:rPr>
        <w:t xml:space="preserve"> И.С.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копией </w:t>
      </w:r>
      <w:r>
        <w:rPr>
          <w:rFonts w:ascii="Times New Roman" w:eastAsia="Times New Roman" w:hAnsi="Times New Roman" w:cs="Times New Roman"/>
          <w:sz w:val="28"/>
          <w:szCs w:val="28"/>
        </w:rPr>
        <w:t>протокол</w:t>
      </w:r>
      <w:r>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об отстранении от управления транспортным средством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Храмова</w:t>
      </w:r>
      <w:r>
        <w:rPr>
          <w:rFonts w:ascii="Times New Roman" w:eastAsia="Times New Roman" w:hAnsi="Times New Roman" w:cs="Times New Roman"/>
          <w:sz w:val="28"/>
          <w:szCs w:val="28"/>
        </w:rPr>
        <w:t xml:space="preserve"> И.С.;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копией </w:t>
      </w:r>
      <w:r>
        <w:rPr>
          <w:rFonts w:ascii="Times New Roman" w:eastAsia="Times New Roman" w:hAnsi="Times New Roman" w:cs="Times New Roman"/>
          <w:sz w:val="28"/>
          <w:szCs w:val="28"/>
        </w:rPr>
        <w:t>протокол</w:t>
      </w:r>
      <w:r>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86 СП</w:t>
      </w:r>
      <w:r>
        <w:rPr>
          <w:rFonts w:ascii="Times New Roman" w:eastAsia="Times New Roman" w:hAnsi="Times New Roman" w:cs="Times New Roman"/>
          <w:sz w:val="28"/>
          <w:szCs w:val="28"/>
        </w:rPr>
        <w:t xml:space="preserve"> № 034749 </w:t>
      </w:r>
      <w:r>
        <w:rPr>
          <w:rFonts w:ascii="Times New Roman" w:eastAsia="Times New Roman" w:hAnsi="Times New Roman" w:cs="Times New Roman"/>
          <w:sz w:val="28"/>
          <w:szCs w:val="28"/>
        </w:rPr>
        <w:t xml:space="preserve">задержания транспортного средства от </w:t>
      </w:r>
      <w:r>
        <w:rPr>
          <w:rFonts w:ascii="Times New Roman" w:eastAsia="Times New Roman" w:hAnsi="Times New Roman" w:cs="Times New Roman"/>
          <w:sz w:val="28"/>
          <w:szCs w:val="28"/>
        </w:rPr>
        <w:t xml:space="preserve">06.12.2023 </w:t>
      </w:r>
      <w:r>
        <w:rPr>
          <w:rFonts w:ascii="Times New Roman" w:eastAsia="Times New Roman" w:hAnsi="Times New Roman" w:cs="Times New Roman"/>
          <w:sz w:val="28"/>
          <w:szCs w:val="28"/>
        </w:rPr>
        <w:t xml:space="preserve">года; </w:t>
      </w:r>
      <w:r>
        <w:rPr>
          <w:rFonts w:ascii="Times New Roman" w:eastAsia="Times New Roman" w:hAnsi="Times New Roman" w:cs="Times New Roman"/>
          <w:sz w:val="28"/>
          <w:szCs w:val="28"/>
        </w:rPr>
        <w:t xml:space="preserve">копией </w:t>
      </w:r>
      <w:r>
        <w:rPr>
          <w:rFonts w:ascii="Times New Roman" w:eastAsia="Times New Roman" w:hAnsi="Times New Roman" w:cs="Times New Roman"/>
          <w:sz w:val="28"/>
          <w:szCs w:val="28"/>
        </w:rPr>
        <w:t>Акт</w:t>
      </w:r>
      <w:r>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86 ГП № 057</w:t>
      </w:r>
      <w:r>
        <w:rPr>
          <w:rFonts w:ascii="Times New Roman" w:eastAsia="Times New Roman" w:hAnsi="Times New Roman" w:cs="Times New Roman"/>
          <w:sz w:val="28"/>
          <w:szCs w:val="28"/>
        </w:rPr>
        <w:t>478</w:t>
      </w:r>
      <w:r>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 xml:space="preserve">05.12.2023 </w:t>
      </w:r>
      <w:r>
        <w:rPr>
          <w:rFonts w:ascii="Times New Roman" w:eastAsia="Times New Roman" w:hAnsi="Times New Roman" w:cs="Times New Roman"/>
          <w:sz w:val="28"/>
          <w:szCs w:val="28"/>
        </w:rPr>
        <w:t xml:space="preserve">года освидетельствования на состояние алкогольного опьянения, уровень алкоголя в </w:t>
      </w:r>
      <w:r>
        <w:rPr>
          <w:rFonts w:ascii="Times New Roman" w:eastAsia="Times New Roman" w:hAnsi="Times New Roman" w:cs="Times New Roman"/>
          <w:sz w:val="28"/>
          <w:szCs w:val="28"/>
        </w:rPr>
        <w:t>выдыхаемом воздухе составил</w:t>
      </w:r>
      <w:r>
        <w:rPr>
          <w:rFonts w:ascii="Times New Roman" w:eastAsia="Times New Roman" w:hAnsi="Times New Roman" w:cs="Times New Roman"/>
          <w:sz w:val="28"/>
          <w:szCs w:val="28"/>
        </w:rPr>
        <w:t xml:space="preserve"> 0.37</w:t>
      </w:r>
      <w:r>
        <w:rPr>
          <w:rFonts w:ascii="Times New Roman" w:eastAsia="Times New Roman" w:hAnsi="Times New Roman" w:cs="Times New Roman"/>
          <w:sz w:val="28"/>
          <w:szCs w:val="28"/>
        </w:rPr>
        <w:t xml:space="preserve"> мг/л</w:t>
      </w:r>
      <w:r>
        <w:rPr>
          <w:rFonts w:ascii="Times New Roman" w:eastAsia="Times New Roman" w:hAnsi="Times New Roman" w:cs="Times New Roman"/>
          <w:sz w:val="28"/>
          <w:szCs w:val="28"/>
        </w:rPr>
        <w:t>, копией б</w:t>
      </w:r>
      <w:r>
        <w:rPr>
          <w:rFonts w:ascii="Times New Roman" w:eastAsia="Times New Roman" w:hAnsi="Times New Roman" w:cs="Times New Roman"/>
          <w:sz w:val="28"/>
          <w:szCs w:val="28"/>
        </w:rPr>
        <w:t>умажн</w:t>
      </w:r>
      <w:r>
        <w:rPr>
          <w:rFonts w:ascii="Times New Roman" w:eastAsia="Times New Roman" w:hAnsi="Times New Roman" w:cs="Times New Roman"/>
          <w:sz w:val="28"/>
          <w:szCs w:val="28"/>
        </w:rPr>
        <w:t xml:space="preserve">ого </w:t>
      </w:r>
      <w:r>
        <w:rPr>
          <w:rFonts w:ascii="Times New Roman" w:eastAsia="Times New Roman" w:hAnsi="Times New Roman" w:cs="Times New Roman"/>
          <w:sz w:val="28"/>
          <w:szCs w:val="28"/>
        </w:rPr>
        <w:t>носител</w:t>
      </w:r>
      <w:r>
        <w:rPr>
          <w:rFonts w:ascii="Times New Roman" w:eastAsia="Times New Roman" w:hAnsi="Times New Roman" w:cs="Times New Roman"/>
          <w:sz w:val="28"/>
          <w:szCs w:val="28"/>
        </w:rPr>
        <w:t xml:space="preserve">я </w:t>
      </w:r>
      <w:r>
        <w:rPr>
          <w:rFonts w:ascii="Times New Roman" w:eastAsia="Times New Roman" w:hAnsi="Times New Roman" w:cs="Times New Roman"/>
          <w:sz w:val="28"/>
          <w:szCs w:val="28"/>
        </w:rPr>
        <w:t>с записью результатов освидетельствования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w:t>
      </w:r>
      <w:r>
        <w:rPr>
          <w:rFonts w:ascii="Times New Roman" w:eastAsia="Times New Roman" w:hAnsi="Times New Roman" w:cs="Times New Roman"/>
          <w:sz w:val="28"/>
          <w:szCs w:val="28"/>
        </w:rPr>
        <w:t>рамова</w:t>
      </w:r>
      <w:r>
        <w:rPr>
          <w:rFonts w:ascii="Times New Roman" w:eastAsia="Times New Roman" w:hAnsi="Times New Roman" w:cs="Times New Roman"/>
          <w:sz w:val="28"/>
          <w:szCs w:val="28"/>
        </w:rPr>
        <w:t xml:space="preserve"> И.С.;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рапортом сотрудника полиции по событиям нарушения; копией объяснений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Храмова</w:t>
      </w:r>
      <w:r>
        <w:rPr>
          <w:rFonts w:ascii="Times New Roman" w:eastAsia="Times New Roman" w:hAnsi="Times New Roman" w:cs="Times New Roman"/>
          <w:sz w:val="28"/>
          <w:szCs w:val="28"/>
        </w:rPr>
        <w:t xml:space="preserve"> И.С.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сведениями из информационной базы данных органов полиции,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справкой </w:t>
      </w:r>
      <w:r>
        <w:rPr>
          <w:rFonts w:ascii="Times New Roman" w:eastAsia="Times New Roman" w:hAnsi="Times New Roman" w:cs="Times New Roman"/>
          <w:sz w:val="28"/>
          <w:szCs w:val="28"/>
        </w:rPr>
        <w:t>инспектора Г</w:t>
      </w:r>
      <w:r>
        <w:rPr>
          <w:rFonts w:ascii="Times New Roman" w:eastAsia="Times New Roman" w:hAnsi="Times New Roman" w:cs="Times New Roman"/>
          <w:sz w:val="28"/>
          <w:szCs w:val="28"/>
        </w:rPr>
        <w:t>ИАЗ</w:t>
      </w:r>
      <w:r>
        <w:rPr>
          <w:rFonts w:ascii="Times New Roman" w:eastAsia="Times New Roman" w:hAnsi="Times New Roman" w:cs="Times New Roman"/>
          <w:sz w:val="28"/>
          <w:szCs w:val="28"/>
        </w:rPr>
        <w:t xml:space="preserve"> ОР ДПС </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ГИБДД ОМВД России по </w:t>
      </w:r>
      <w:r>
        <w:rPr>
          <w:rFonts w:ascii="Times New Roman" w:eastAsia="Times New Roman" w:hAnsi="Times New Roman" w:cs="Times New Roman"/>
          <w:sz w:val="28"/>
          <w:szCs w:val="28"/>
        </w:rPr>
        <w:t>Сургутскому</w:t>
      </w:r>
      <w:r>
        <w:rPr>
          <w:rFonts w:ascii="Times New Roman" w:eastAsia="Times New Roman" w:hAnsi="Times New Roman" w:cs="Times New Roman"/>
          <w:sz w:val="28"/>
          <w:szCs w:val="28"/>
        </w:rPr>
        <w:t xml:space="preserve"> району </w:t>
      </w:r>
      <w:r>
        <w:rPr>
          <w:rFonts w:ascii="Times New Roman" w:eastAsia="Times New Roman" w:hAnsi="Times New Roman" w:cs="Times New Roman"/>
          <w:sz w:val="28"/>
          <w:szCs w:val="28"/>
        </w:rPr>
        <w:t>Насаевой</w:t>
      </w:r>
      <w:r>
        <w:rPr>
          <w:rFonts w:ascii="Times New Roman" w:eastAsia="Times New Roman" w:hAnsi="Times New Roman" w:cs="Times New Roman"/>
          <w:sz w:val="28"/>
          <w:szCs w:val="28"/>
        </w:rPr>
        <w:t xml:space="preserve"> В.О. </w:t>
      </w:r>
      <w:r>
        <w:rPr>
          <w:rFonts w:ascii="Times New Roman" w:eastAsia="Times New Roman" w:hAnsi="Times New Roman" w:cs="Times New Roman"/>
          <w:sz w:val="28"/>
          <w:szCs w:val="28"/>
        </w:rPr>
        <w:t>о том, что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Игуменов С.А.</w:t>
      </w:r>
      <w:r>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меет действующее в</w:t>
      </w:r>
      <w:r>
        <w:rPr>
          <w:rFonts w:ascii="Times New Roman" w:eastAsia="Times New Roman" w:hAnsi="Times New Roman" w:cs="Times New Roman"/>
          <w:sz w:val="28"/>
          <w:szCs w:val="28"/>
        </w:rPr>
        <w:t>одительское удостоверение;</w:t>
      </w:r>
      <w:r>
        <w:rPr>
          <w:rFonts w:ascii="Times New Roman" w:eastAsia="Times New Roman" w:hAnsi="Times New Roman" w:cs="Times New Roman"/>
          <w:sz w:val="28"/>
          <w:szCs w:val="28"/>
        </w:rPr>
        <w:t xml:space="preserve"> карточкой операции с ВУ, копий водительского удостоверения </w:t>
      </w:r>
      <w:r>
        <w:rPr>
          <w:rFonts w:ascii="Times New Roman" w:eastAsia="Times New Roman" w:hAnsi="Times New Roman" w:cs="Times New Roman"/>
          <w:sz w:val="28"/>
          <w:szCs w:val="28"/>
        </w:rPr>
        <w:t>Игуменов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С.А.</w:t>
      </w:r>
      <w:r>
        <w:rPr>
          <w:rFonts w:ascii="Times New Roman" w:eastAsia="Times New Roman" w:hAnsi="Times New Roman" w:cs="Times New Roman"/>
          <w:sz w:val="28"/>
          <w:szCs w:val="28"/>
        </w:rPr>
        <w:t>, сведениями о принадлежности транспортн</w:t>
      </w:r>
      <w:r>
        <w:rPr>
          <w:rFonts w:ascii="Times New Roman" w:eastAsia="Times New Roman" w:hAnsi="Times New Roman" w:cs="Times New Roman"/>
          <w:sz w:val="28"/>
          <w:szCs w:val="28"/>
        </w:rPr>
        <w:t xml:space="preserve">ого средства и другими доказательствами. </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Действия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Игуменова</w:t>
      </w:r>
      <w:r>
        <w:rPr>
          <w:rFonts w:ascii="Times New Roman" w:eastAsia="Times New Roman" w:hAnsi="Times New Roman" w:cs="Times New Roman"/>
          <w:sz w:val="28"/>
          <w:szCs w:val="28"/>
        </w:rPr>
        <w:t xml:space="preserve"> С.А. </w:t>
      </w:r>
      <w:r>
        <w:rPr>
          <w:rFonts w:ascii="Times New Roman" w:eastAsia="Times New Roman" w:hAnsi="Times New Roman" w:cs="Times New Roman"/>
          <w:sz w:val="28"/>
          <w:szCs w:val="28"/>
        </w:rPr>
        <w:t>судья квалифицирует по ч.</w:t>
      </w:r>
      <w:r>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rPr>
        <w:t xml:space="preserve"> ст. 12.8 КоАП РФ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передача управления транспортным средством лицу, находящемуся в состоя</w:t>
      </w:r>
      <w:r>
        <w:rPr>
          <w:rFonts w:ascii="Times New Roman" w:eastAsia="Times New Roman" w:hAnsi="Times New Roman" w:cs="Times New Roman"/>
          <w:sz w:val="28"/>
          <w:szCs w:val="28"/>
        </w:rPr>
        <w:t>нии опьянения.</w:t>
      </w:r>
    </w:p>
    <w:p>
      <w:pPr>
        <w:spacing w:before="0" w:after="0"/>
        <w:ind w:firstLine="708"/>
        <w:jc w:val="both"/>
        <w:rPr>
          <w:sz w:val="28"/>
          <w:szCs w:val="28"/>
        </w:rPr>
      </w:pPr>
      <w:r>
        <w:rPr>
          <w:rFonts w:ascii="Times New Roman" w:eastAsia="Times New Roman" w:hAnsi="Times New Roman" w:cs="Times New Roman"/>
          <w:sz w:val="28"/>
          <w:szCs w:val="28"/>
        </w:rPr>
        <w:t xml:space="preserve">Назначая </w:t>
      </w:r>
      <w:r>
        <w:rPr>
          <w:rFonts w:ascii="Times New Roman" w:eastAsia="Times New Roman" w:hAnsi="Times New Roman" w:cs="Times New Roman"/>
          <w:sz w:val="28"/>
          <w:szCs w:val="28"/>
        </w:rPr>
        <w:t>Игуменов</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С.А. </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дминис</w:t>
      </w:r>
      <w:r>
        <w:rPr>
          <w:rFonts w:ascii="Times New Roman" w:eastAsia="Times New Roman" w:hAnsi="Times New Roman" w:cs="Times New Roman"/>
          <w:sz w:val="28"/>
          <w:szCs w:val="28"/>
        </w:rPr>
        <w:t xml:space="preserve">тративное наказание, </w:t>
      </w:r>
      <w:r>
        <w:rPr>
          <w:rFonts w:ascii="Times New Roman" w:eastAsia="Times New Roman" w:hAnsi="Times New Roman" w:cs="Times New Roman"/>
          <w:sz w:val="28"/>
          <w:szCs w:val="28"/>
        </w:rPr>
        <w:t xml:space="preserve">обстоятельств, предусмотренных ст. 4.2 Кодекса Российской Федерации об административных правонарушениях, и смягчающих административную ответственность </w:t>
      </w:r>
      <w:r>
        <w:rPr>
          <w:rFonts w:ascii="Times New Roman" w:eastAsia="Times New Roman" w:hAnsi="Times New Roman" w:cs="Times New Roman"/>
          <w:sz w:val="28"/>
          <w:szCs w:val="28"/>
        </w:rPr>
        <w:t>в судебном заседании не установлено</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При этом обстоятельством, отягчающим административную ответственность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Игуменова</w:t>
      </w:r>
      <w:r>
        <w:rPr>
          <w:rFonts w:ascii="Times New Roman" w:eastAsia="Times New Roman" w:hAnsi="Times New Roman" w:cs="Times New Roman"/>
          <w:sz w:val="28"/>
          <w:szCs w:val="28"/>
        </w:rPr>
        <w:t xml:space="preserve"> С.А.</w:t>
      </w:r>
      <w:r>
        <w:rPr>
          <w:rFonts w:ascii="Times New Roman" w:eastAsia="Times New Roman" w:hAnsi="Times New Roman" w:cs="Times New Roman"/>
          <w:sz w:val="28"/>
          <w:szCs w:val="28"/>
        </w:rPr>
        <w:t xml:space="preserve"> в порядке ст.4.3 КоАП РФ по делу является: повторное совершение однородного административного правонарушения, поскольку ранее Игуменов</w:t>
      </w:r>
      <w:r>
        <w:rPr>
          <w:rFonts w:ascii="Times New Roman" w:eastAsia="Times New Roman" w:hAnsi="Times New Roman" w:cs="Times New Roman"/>
          <w:sz w:val="28"/>
          <w:szCs w:val="28"/>
        </w:rPr>
        <w:t xml:space="preserve"> С.А. </w:t>
      </w:r>
      <w:r>
        <w:rPr>
          <w:rFonts w:ascii="Times New Roman" w:eastAsia="Times New Roman" w:hAnsi="Times New Roman" w:cs="Times New Roman"/>
          <w:sz w:val="28"/>
          <w:szCs w:val="28"/>
        </w:rPr>
        <w:t>привлекался к административной ответственности по гл.12 КоАП РФ.</w:t>
      </w:r>
    </w:p>
    <w:p>
      <w:pPr>
        <w:spacing w:before="0" w:after="0"/>
        <w:ind w:firstLine="708"/>
        <w:jc w:val="both"/>
        <w:rPr>
          <w:sz w:val="28"/>
          <w:szCs w:val="28"/>
        </w:rPr>
      </w:pPr>
      <w:r>
        <w:rPr>
          <w:rFonts w:ascii="Times New Roman" w:eastAsia="Times New Roman" w:hAnsi="Times New Roman" w:cs="Times New Roman"/>
          <w:sz w:val="28"/>
          <w:szCs w:val="28"/>
        </w:rPr>
        <w:t>Обстоятельств, исключающих производство по делу, не имеется.</w:t>
      </w:r>
    </w:p>
    <w:p>
      <w:pPr>
        <w:spacing w:before="0" w:after="0"/>
        <w:ind w:firstLine="708"/>
        <w:jc w:val="both"/>
        <w:rPr>
          <w:sz w:val="28"/>
          <w:szCs w:val="28"/>
        </w:rPr>
      </w:pPr>
      <w:r>
        <w:rPr>
          <w:rFonts w:ascii="Times New Roman" w:eastAsia="Times New Roman" w:hAnsi="Times New Roman" w:cs="Times New Roman"/>
          <w:sz w:val="28"/>
          <w:szCs w:val="28"/>
        </w:rPr>
        <w:t>Сроки давности привлечения к административной ответственности, установленного ч.1 ст.4.5 КоАП РФ для данной категории дел не истекли.</w:t>
      </w:r>
    </w:p>
    <w:p>
      <w:pPr>
        <w:spacing w:before="0" w:after="0"/>
        <w:ind w:firstLine="708"/>
        <w:jc w:val="both"/>
        <w:rPr>
          <w:sz w:val="28"/>
          <w:szCs w:val="28"/>
        </w:rPr>
      </w:pPr>
      <w:r>
        <w:rPr>
          <w:rFonts w:ascii="Times New Roman" w:eastAsia="Times New Roman" w:hAnsi="Times New Roman" w:cs="Times New Roman"/>
          <w:sz w:val="28"/>
          <w:szCs w:val="28"/>
        </w:rPr>
        <w:t>При назначении наказания судья учитывает характер совершенного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Игуменов</w:t>
      </w:r>
      <w:r>
        <w:rPr>
          <w:rFonts w:ascii="Times New Roman" w:eastAsia="Times New Roman" w:hAnsi="Times New Roman" w:cs="Times New Roman"/>
          <w:sz w:val="28"/>
          <w:szCs w:val="28"/>
        </w:rPr>
        <w:t>ым</w:t>
      </w:r>
      <w:r>
        <w:rPr>
          <w:rFonts w:ascii="Times New Roman" w:eastAsia="Times New Roman" w:hAnsi="Times New Roman" w:cs="Times New Roman"/>
          <w:sz w:val="28"/>
          <w:szCs w:val="28"/>
        </w:rPr>
        <w:t xml:space="preserve"> С.А. </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дминистративного правонарушения, данные о его личности.</w:t>
      </w:r>
    </w:p>
    <w:p>
      <w:pPr>
        <w:spacing w:before="0" w:after="0"/>
        <w:ind w:firstLine="708"/>
        <w:jc w:val="both"/>
        <w:rPr>
          <w:sz w:val="28"/>
          <w:szCs w:val="28"/>
        </w:rPr>
      </w:pPr>
      <w:r>
        <w:rPr>
          <w:rFonts w:ascii="Times New Roman" w:eastAsia="Times New Roman" w:hAnsi="Times New Roman" w:cs="Times New Roman"/>
          <w:sz w:val="28"/>
          <w:szCs w:val="28"/>
        </w:rPr>
        <w:t>Оснований для назначения наказания с учетом положений ч.2.2 ст. 4.1 КоАП РФ судья не усматривает.</w:t>
      </w:r>
    </w:p>
    <w:p>
      <w:pPr>
        <w:spacing w:before="0" w:after="0"/>
        <w:ind w:firstLine="708"/>
        <w:jc w:val="both"/>
        <w:rPr>
          <w:sz w:val="28"/>
          <w:szCs w:val="28"/>
        </w:rPr>
      </w:pPr>
      <w:r>
        <w:rPr>
          <w:rFonts w:ascii="Times New Roman" w:eastAsia="Times New Roman" w:hAnsi="Times New Roman" w:cs="Times New Roman"/>
          <w:sz w:val="28"/>
          <w:szCs w:val="28"/>
        </w:rPr>
        <w:t>На основании изложенного, руководствуясь ст. ст. 29.9-29.11 КоАП РФ, мировой судья</w:t>
      </w:r>
    </w:p>
    <w:p>
      <w:pPr>
        <w:spacing w:before="0" w:after="0"/>
        <w:ind w:firstLine="708"/>
        <w:jc w:val="center"/>
        <w:rPr>
          <w:sz w:val="28"/>
          <w:szCs w:val="28"/>
        </w:rPr>
      </w:pPr>
      <w:r>
        <w:rPr>
          <w:rFonts w:ascii="Times New Roman" w:eastAsia="Times New Roman" w:hAnsi="Times New Roman" w:cs="Times New Roman"/>
          <w:sz w:val="28"/>
          <w:szCs w:val="28"/>
        </w:rPr>
        <w:t>ПОСТАНОВИЛ:</w:t>
      </w:r>
    </w:p>
    <w:p>
      <w:pPr>
        <w:spacing w:before="0" w:after="0"/>
        <w:ind w:firstLine="708"/>
        <w:jc w:val="both"/>
        <w:rPr>
          <w:sz w:val="28"/>
          <w:szCs w:val="28"/>
        </w:rPr>
      </w:pPr>
      <w:r>
        <w:rPr>
          <w:rFonts w:ascii="Times New Roman" w:eastAsia="Times New Roman" w:hAnsi="Times New Roman" w:cs="Times New Roman"/>
          <w:sz w:val="28"/>
          <w:szCs w:val="28"/>
        </w:rPr>
        <w:t>Игуменова</w:t>
      </w:r>
      <w:r>
        <w:rPr>
          <w:rFonts w:ascii="Times New Roman" w:eastAsia="Times New Roman" w:hAnsi="Times New Roman" w:cs="Times New Roman"/>
          <w:sz w:val="28"/>
          <w:szCs w:val="28"/>
        </w:rPr>
        <w:t xml:space="preserve"> Сергея Александровича </w:t>
      </w:r>
      <w:r>
        <w:rPr>
          <w:rFonts w:ascii="Times New Roman" w:eastAsia="Times New Roman" w:hAnsi="Times New Roman" w:cs="Times New Roman"/>
          <w:sz w:val="28"/>
          <w:szCs w:val="28"/>
        </w:rPr>
        <w:t>признать виновным в совершении административного правонарушения, предусмотренного ч.</w:t>
      </w:r>
      <w:r>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rPr>
        <w:t xml:space="preserve"> ст. 12.8 Кодекса Российской Федерации об административных правонарушениях, и назначить ему наказание в виде административного штрафа в размере 30 000 (тридцати тысяч) рублей с лишением права управления транспортными средствами на срок один год шесть месяцев.</w:t>
      </w:r>
    </w:p>
    <w:p>
      <w:pPr>
        <w:spacing w:before="0" w:after="0"/>
        <w:ind w:firstLine="708"/>
        <w:jc w:val="both"/>
        <w:rPr>
          <w:sz w:val="28"/>
          <w:szCs w:val="28"/>
        </w:rPr>
      </w:pPr>
      <w:r>
        <w:rPr>
          <w:rFonts w:ascii="Times New Roman" w:eastAsia="Times New Roman" w:hAnsi="Times New Roman" w:cs="Times New Roman"/>
          <w:sz w:val="28"/>
          <w:szCs w:val="28"/>
        </w:rPr>
        <w:t>Штраф необходимо перечислить на следующие реквизиты: номер счета получателя платежа 03100643000000018700 в РКЦ г. Ханты-Мансийска; БИК 007162163; ОКТМО 718 26 000; ИНН 8601 010 390; КПП 8601 01 001; КБК 188 116 011 230 1000 1140. Получатель: УФК по ХМАО-Югре (УМВД России по ХМАО-Югре, адрес получателя: ул. Ленина, д.55, г. Ханты-Мансийск, ХМАО-Югра, 628000). УИН 188104862</w:t>
      </w:r>
      <w:r>
        <w:rPr>
          <w:rFonts w:ascii="Times New Roman" w:eastAsia="Times New Roman" w:hAnsi="Times New Roman" w:cs="Times New Roman"/>
          <w:sz w:val="28"/>
          <w:szCs w:val="28"/>
        </w:rPr>
        <w:t xml:space="preserve">30740017668, </w:t>
      </w:r>
      <w:r>
        <w:rPr>
          <w:rFonts w:ascii="Times New Roman" w:eastAsia="Times New Roman" w:hAnsi="Times New Roman" w:cs="Times New Roman"/>
          <w:sz w:val="28"/>
          <w:szCs w:val="28"/>
        </w:rPr>
        <w:t>УИН: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0412365400135000792412122</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(присвоен делу об административном правонарушении).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В соответствии с ч.1 ст.32.2 Кодекса Российской Федерации об административных правонарушения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настоящей статьи, либо со дня истечения срока отсрочки или срока рассрочки, предусмотренных статьей 31.5 настоящего Кодекса.</w:t>
      </w:r>
    </w:p>
    <w:p>
      <w:pPr>
        <w:spacing w:before="0" w:after="0"/>
        <w:ind w:firstLine="708"/>
        <w:jc w:val="both"/>
        <w:rPr>
          <w:sz w:val="28"/>
          <w:szCs w:val="28"/>
        </w:rPr>
      </w:pPr>
      <w:r>
        <w:rPr>
          <w:rFonts w:ascii="Times New Roman" w:eastAsia="Times New Roman" w:hAnsi="Times New Roman" w:cs="Times New Roman"/>
          <w:sz w:val="28"/>
          <w:szCs w:val="28"/>
        </w:rPr>
        <w:t xml:space="preserve">Квитанцию об оплате административного штрафа необходимо представить по адресу: ХМАО-Югра,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г.п.Белый</w:t>
      </w:r>
      <w:r>
        <w:rPr>
          <w:rFonts w:ascii="Times New Roman" w:eastAsia="Times New Roman" w:hAnsi="Times New Roman" w:cs="Times New Roman"/>
          <w:sz w:val="28"/>
          <w:szCs w:val="28"/>
        </w:rPr>
        <w:t xml:space="preserve"> Яр, </w:t>
      </w:r>
      <w:r>
        <w:rPr>
          <w:rFonts w:ascii="Times New Roman" w:eastAsia="Times New Roman" w:hAnsi="Times New Roman" w:cs="Times New Roman"/>
          <w:sz w:val="28"/>
          <w:szCs w:val="28"/>
        </w:rPr>
        <w:t>ул.Совхозная</w:t>
      </w:r>
      <w:r>
        <w:rPr>
          <w:rFonts w:ascii="Times New Roman" w:eastAsia="Times New Roman" w:hAnsi="Times New Roman" w:cs="Times New Roman"/>
          <w:sz w:val="28"/>
          <w:szCs w:val="28"/>
        </w:rPr>
        <w:t>, 3 судебный участок №2 Сургутского судебного района ХМАО-Югры.</w:t>
      </w:r>
    </w:p>
    <w:p>
      <w:pPr>
        <w:spacing w:before="0" w:after="0"/>
        <w:ind w:firstLine="708"/>
        <w:jc w:val="both"/>
        <w:rPr>
          <w:sz w:val="28"/>
          <w:szCs w:val="28"/>
        </w:rPr>
      </w:pPr>
      <w:r>
        <w:rPr>
          <w:rFonts w:ascii="Times New Roman" w:eastAsia="Times New Roman" w:hAnsi="Times New Roman" w:cs="Times New Roman"/>
          <w:sz w:val="28"/>
          <w:szCs w:val="28"/>
        </w:rPr>
        <w:t>Согласно ч. 2 ст. 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pPr>
        <w:spacing w:before="0" w:after="0"/>
        <w:ind w:firstLine="708"/>
        <w:jc w:val="both"/>
        <w:rPr>
          <w:sz w:val="28"/>
          <w:szCs w:val="28"/>
        </w:rPr>
      </w:pPr>
      <w:r>
        <w:rPr>
          <w:rFonts w:ascii="Times New Roman" w:eastAsia="Times New Roman" w:hAnsi="Times New Roman" w:cs="Times New Roman"/>
          <w:sz w:val="28"/>
          <w:szCs w:val="28"/>
        </w:rPr>
        <w:t>Течение срока лишения специального права зависит от выполнения лицом, лишенным специального права, обязанности по сдаче водительского удостоверения в орган, исполняющий административное наказание в виде лишения права управления транспортными средствами либо подачи заявления об утрате водительского удостоверения. Неисполнение такой обязанности влечет за собой прерывание течения данного срока.</w:t>
      </w:r>
    </w:p>
    <w:p>
      <w:pPr>
        <w:spacing w:before="0" w:after="0"/>
        <w:ind w:firstLine="708"/>
        <w:jc w:val="both"/>
        <w:rPr>
          <w:sz w:val="28"/>
          <w:szCs w:val="28"/>
        </w:rPr>
      </w:pPr>
      <w:r>
        <w:rPr>
          <w:rFonts w:ascii="Times New Roman" w:eastAsia="Times New Roman" w:hAnsi="Times New Roman" w:cs="Times New Roman"/>
          <w:sz w:val="28"/>
          <w:szCs w:val="28"/>
        </w:rPr>
        <w:t>Неисполнение обязанности по сдаче водительского удостоверения в компетентный орган, при наличии вступившего в законную силу постановления о лишении лица специального права - права управления транспортными средствами, не освобождает данное лицо от административной ответственности.</w:t>
      </w:r>
    </w:p>
    <w:p>
      <w:pPr>
        <w:spacing w:before="0" w:after="0"/>
        <w:ind w:firstLine="708"/>
        <w:jc w:val="both"/>
        <w:rPr>
          <w:sz w:val="28"/>
          <w:szCs w:val="28"/>
        </w:rPr>
      </w:pPr>
      <w:r>
        <w:rPr>
          <w:rFonts w:ascii="Times New Roman" w:eastAsia="Times New Roman" w:hAnsi="Times New Roman" w:cs="Times New Roman"/>
          <w:sz w:val="28"/>
          <w:szCs w:val="28"/>
        </w:rPr>
        <w:t xml:space="preserve">Постановление может быть обжаловано в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районный суд Ханты-Мансийского автономного округа – Югры путем подачи жалобы через мирового судью судебного участка №</w:t>
      </w:r>
      <w:r>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rPr>
        <w:t xml:space="preserve"> Сургутского судебного района Ханты-Мансийского автономного округа - Югры в течение 10 суток со дня вручения или получения копии постановления.</w:t>
      </w:r>
      <w:r>
        <w:rPr>
          <w:rFonts w:ascii="Times New Roman" w:eastAsia="Times New Roman" w:hAnsi="Times New Roman" w:cs="Times New Roman"/>
          <w:sz w:val="28"/>
          <w:szCs w:val="28"/>
        </w:rPr>
        <w:t xml:space="preserve">     </w:t>
      </w:r>
    </w:p>
    <w:p>
      <w:pPr>
        <w:spacing w:before="0" w:after="0"/>
        <w:ind w:firstLine="708"/>
        <w:jc w:val="both"/>
        <w:rPr>
          <w:sz w:val="28"/>
          <w:szCs w:val="28"/>
        </w:rPr>
      </w:pPr>
    </w:p>
    <w:p>
      <w:pPr>
        <w:spacing w:before="0" w:after="0"/>
        <w:ind w:firstLine="708"/>
        <w:jc w:val="both"/>
        <w:rPr>
          <w:sz w:val="28"/>
          <w:szCs w:val="28"/>
        </w:rPr>
      </w:pPr>
    </w:p>
    <w:p>
      <w:pPr>
        <w:spacing w:before="0" w:after="0" w:line="360" w:lineRule="auto"/>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Е.Н. Михайлова</w:t>
      </w:r>
    </w:p>
    <w:p>
      <w:pPr>
        <w:spacing w:before="0" w:after="0"/>
        <w:ind w:firstLine="708"/>
        <w:jc w:val="both"/>
        <w:rPr>
          <w:sz w:val="28"/>
          <w:szCs w:val="28"/>
        </w:rPr>
      </w:pPr>
    </w:p>
    <w:p>
      <w:pPr>
        <w:spacing w:before="0" w:after="0"/>
        <w:ind w:firstLine="708"/>
        <w:jc w:val="both"/>
        <w:rPr>
          <w:sz w:val="28"/>
          <w:szCs w:val="28"/>
        </w:rPr>
      </w:pPr>
      <w:r>
        <w:rPr>
          <w:rFonts w:ascii="Times New Roman" w:eastAsia="Times New Roman" w:hAnsi="Times New Roman" w:cs="Times New Roman"/>
          <w:sz w:val="28"/>
          <w:szCs w:val="28"/>
        </w:rPr>
        <w:t> </w:t>
      </w:r>
    </w:p>
    <w:p>
      <w:pPr>
        <w:spacing w:before="0" w:after="0"/>
      </w:pPr>
    </w:p>
    <w:sectPr>
      <w:headerReference w:type="default" r:id="rId4"/>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p>
    <w:pPr>
      <w:spacing w:before="0" w:after="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50rplc-8">
    <w:name w:val="cat-ExternalSystemDefined grp-50 rplc-8"/>
    <w:basedOn w:val="DefaultParagraphFont"/>
  </w:style>
  <w:style w:type="character" w:customStyle="1" w:styleId="cat-PassportDatagrp-32rplc-9">
    <w:name w:val="cat-PassportData grp-32 rplc-9"/>
    <w:basedOn w:val="DefaultParagraphFont"/>
  </w:style>
  <w:style w:type="character" w:customStyle="1" w:styleId="cat-UserDefinedgrp-52rplc-11">
    <w:name w:val="cat-UserDefined grp-52 rplc-11"/>
    <w:basedOn w:val="DefaultParagraphFont"/>
  </w:style>
  <w:style w:type="character" w:customStyle="1" w:styleId="cat-PassportDatagrp-33rplc-14">
    <w:name w:val="cat-PassportData grp-33 rplc-14"/>
    <w:basedOn w:val="DefaultParagraphFont"/>
  </w:style>
  <w:style w:type="character" w:customStyle="1" w:styleId="cat-ExternalSystemDefinedgrp-51rplc-15">
    <w:name w:val="cat-ExternalSystemDefined grp-51 rplc-15"/>
    <w:basedOn w:val="DefaultParagraphFont"/>
  </w:style>
  <w:style w:type="character" w:customStyle="1" w:styleId="cat-ExternalSystemDefinedgrp-48rplc-16">
    <w:name w:val="cat-ExternalSystemDefined grp-48 rplc-16"/>
    <w:basedOn w:val="DefaultParagraphFont"/>
  </w:style>
  <w:style w:type="character" w:customStyle="1" w:styleId="cat-ExternalSystemDefinedgrp-49rplc-17">
    <w:name w:val="cat-ExternalSystemDefined grp-49 rplc-17"/>
    <w:basedOn w:val="DefaultParagraphFont"/>
  </w:style>
  <w:style w:type="character" w:customStyle="1" w:styleId="cat-ExternalSystemDefinedgrp-47rplc-18">
    <w:name w:val="cat-ExternalSystemDefined grp-47 rplc-18"/>
    <w:basedOn w:val="DefaultParagraphFont"/>
  </w:style>
  <w:style w:type="character" w:customStyle="1" w:styleId="cat-CarMakeModelgrp-35rplc-30">
    <w:name w:val="cat-CarMakeModel grp-35 rplc-30"/>
    <w:basedOn w:val="DefaultParagraphFont"/>
  </w:style>
  <w:style w:type="character" w:customStyle="1" w:styleId="cat-CarNumbergrp-36rplc-31">
    <w:name w:val="cat-CarNumber grp-36 rplc-31"/>
    <w:basedOn w:val="DefaultParagraphFont"/>
  </w:style>
  <w:style w:type="character" w:customStyle="1" w:styleId="cat-UserDefinedgrp-53rplc-32">
    <w:name w:val="cat-UserDefined grp-53 rplc-32"/>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